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55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7688B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实验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伏安特性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cs="Times New Roman" w:eastAsiaTheme="minorEastAsia"/>
          <w:b/>
          <w:bCs/>
          <w:i/>
          <w:iCs/>
          <w:sz w:val="21"/>
          <w:szCs w:val="21"/>
          <w:lang w:val="en-US" w:eastAsia="zh-CN"/>
        </w:rPr>
        <w:t>U-</w:t>
      </w:r>
      <w:r>
        <w:rPr>
          <w:rFonts w:hint="eastAsia" w:ascii="Times New Roman" w:hAnsi="Times New Roman" w:cs="Times New Roman"/>
          <w:b/>
          <w:bCs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曲线的描绘</w:t>
      </w:r>
      <w:bookmarkStart w:id="0" w:name="_GoBack"/>
      <w:bookmarkEnd w:id="0"/>
    </w:p>
    <w:p w14:paraId="50B344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1.实验目的</w:t>
      </w:r>
    </w:p>
    <w:p w14:paraId="31696C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（1）描绘小灯泡的伏安特性曲线</w:t>
      </w:r>
    </w:p>
    <w:p w14:paraId="3D16E9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（2）分析伏安特性曲线的变化规律</w:t>
      </w:r>
    </w:p>
    <w:p w14:paraId="0FA59B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2.实验原理</w:t>
      </w:r>
    </w:p>
    <w:p w14:paraId="44B9F3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用电流表测出流过小灯泡的电流，用电压表测出小电珠两端的电压，测出多组(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)值，在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坐标系中描出各对应点，用一条平滑的曲线将这些点连接起来。</w:t>
      </w:r>
    </w:p>
    <w:p w14:paraId="3D868C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3.实验器材</w:t>
      </w:r>
    </w:p>
    <w:p w14:paraId="6B2A3A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351790</wp:posOffset>
            </wp:positionV>
            <wp:extent cx="1193165" cy="1089660"/>
            <wp:effectExtent l="0" t="0" r="6985" b="15240"/>
            <wp:wrapSquare wrapText="bothSides"/>
            <wp:docPr id="1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316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小灯泡一个、电压表与电流表各一个、滑动变阻器一个、学生低压直流电源(或电池组)、开关一个、导线若干、坐标纸、铅笔。</w:t>
      </w:r>
    </w:p>
    <w:p w14:paraId="4A8E59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4.实验步骤</w:t>
      </w:r>
    </w:p>
    <w:p w14:paraId="3D415D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（1）确定电流表、电压表的量程，电流表采用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法，滑动变阻器采用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式接法，按图中的原理图连接好实验电路。</w:t>
      </w:r>
    </w:p>
    <w:p w14:paraId="205BE5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（2）把滑动变阻器的滑片调节到图中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端，接线经检查无误后，闭合开关S。</w:t>
      </w:r>
    </w:p>
    <w:p w14:paraId="0DCAA4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（3）移动滑动变阻器滑片位置，测出多组不同的电压值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和电流值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，并将测量数据填入表格中，断开开关S。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39"/>
        <w:gridCol w:w="645"/>
        <w:gridCol w:w="645"/>
        <w:gridCol w:w="645"/>
        <w:gridCol w:w="645"/>
        <w:gridCol w:w="645"/>
        <w:gridCol w:w="645"/>
        <w:gridCol w:w="646"/>
        <w:gridCol w:w="646"/>
        <w:gridCol w:w="642"/>
        <w:gridCol w:w="649"/>
      </w:tblGrid>
      <w:tr w14:paraId="3B4E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27B1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U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（V）</w:t>
            </w:r>
          </w:p>
        </w:tc>
        <w:tc>
          <w:tcPr>
            <w:tcW w:w="639" w:type="dxa"/>
          </w:tcPr>
          <w:p w14:paraId="012B4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645" w:type="dxa"/>
          </w:tcPr>
          <w:p w14:paraId="37CA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0.2</w:t>
            </w:r>
          </w:p>
        </w:tc>
        <w:tc>
          <w:tcPr>
            <w:tcW w:w="645" w:type="dxa"/>
          </w:tcPr>
          <w:p w14:paraId="51F5B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0.4</w:t>
            </w:r>
          </w:p>
        </w:tc>
        <w:tc>
          <w:tcPr>
            <w:tcW w:w="645" w:type="dxa"/>
          </w:tcPr>
          <w:p w14:paraId="1543E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0.6</w:t>
            </w:r>
          </w:p>
        </w:tc>
        <w:tc>
          <w:tcPr>
            <w:tcW w:w="645" w:type="dxa"/>
          </w:tcPr>
          <w:p w14:paraId="6202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0.8</w:t>
            </w:r>
          </w:p>
        </w:tc>
        <w:tc>
          <w:tcPr>
            <w:tcW w:w="645" w:type="dxa"/>
          </w:tcPr>
          <w:p w14:paraId="50B51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1.0</w:t>
            </w:r>
          </w:p>
        </w:tc>
        <w:tc>
          <w:tcPr>
            <w:tcW w:w="645" w:type="dxa"/>
          </w:tcPr>
          <w:p w14:paraId="53BE4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1.2</w:t>
            </w:r>
          </w:p>
        </w:tc>
        <w:tc>
          <w:tcPr>
            <w:tcW w:w="646" w:type="dxa"/>
          </w:tcPr>
          <w:p w14:paraId="6DC64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1.4</w:t>
            </w:r>
          </w:p>
        </w:tc>
        <w:tc>
          <w:tcPr>
            <w:tcW w:w="646" w:type="dxa"/>
          </w:tcPr>
          <w:p w14:paraId="0FE4F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1.8</w:t>
            </w:r>
          </w:p>
        </w:tc>
        <w:tc>
          <w:tcPr>
            <w:tcW w:w="642" w:type="dxa"/>
          </w:tcPr>
          <w:p w14:paraId="7B751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2.2</w:t>
            </w:r>
          </w:p>
        </w:tc>
        <w:tc>
          <w:tcPr>
            <w:tcW w:w="649" w:type="dxa"/>
          </w:tcPr>
          <w:p w14:paraId="604B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2.5</w:t>
            </w:r>
          </w:p>
        </w:tc>
      </w:tr>
      <w:tr w14:paraId="1FF2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7284C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I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（A）</w:t>
            </w:r>
          </w:p>
        </w:tc>
        <w:tc>
          <w:tcPr>
            <w:tcW w:w="639" w:type="dxa"/>
          </w:tcPr>
          <w:p w14:paraId="54AD9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F845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7348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147F9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463C3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715F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6F4A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2FDE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139EB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2" w:type="dxa"/>
          </w:tcPr>
          <w:p w14:paraId="0CC94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9" w:type="dxa"/>
          </w:tcPr>
          <w:p w14:paraId="5A147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0829B4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（4）拆除电路，整理仪器。</w:t>
      </w:r>
    </w:p>
    <w:p w14:paraId="7DF2AF6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5.数据处理</w:t>
      </w:r>
    </w:p>
    <w:p w14:paraId="2110267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（1）在坐标纸上以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为横轴，以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为纵轴，建立坐标系。</w:t>
      </w:r>
    </w:p>
    <w:p w14:paraId="250FF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（2）在坐标纸上描出各组数据所对应的点（坐标系纵轴和横轴的标度要适中，以使所描图线充分占据整个坐标纸为宜）。</w:t>
      </w:r>
    </w:p>
    <w:p w14:paraId="1E8A99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（3）将描出的点用平滑的曲线连接起来，就得到小灯泡的伏安特性曲线。</w:t>
      </w:r>
    </w:p>
    <w:p w14:paraId="005CCE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6.注意事项</w:t>
      </w:r>
    </w:p>
    <w:p w14:paraId="0E95A4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电流表应采用外接法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因为小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灯泡（2.5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V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0.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的电阻很小，与0~0.6A的电流表串联时，电流表的分压影响很大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67CA45B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滑动变阻器应采用分压式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接法，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目的是使小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两端的电压能从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开始连续变化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。（3）误差较大的点要舍去，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图线应是平滑曲线而非折线。</w:t>
      </w:r>
    </w:p>
    <w:p w14:paraId="2955A7CA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7.误差分析</w:t>
      </w:r>
    </w:p>
    <w:p w14:paraId="7CA178E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（1）由于电压表、电流表不是理想电表，电表内阻对电路的影响会带来误差。</w:t>
      </w:r>
    </w:p>
    <w:p w14:paraId="7FE9082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（2）电流表、电压表的读数带来误差，要严格按照读数规则读数。</w:t>
      </w:r>
    </w:p>
    <w:p w14:paraId="21C010B1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（3）在坐标纸上描点、作图带来操作误差。</w:t>
      </w: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4EA93612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2025-12-23T10:00:23Z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